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D28" w:rsidRPr="00777624" w:rsidRDefault="001F2D28" w:rsidP="001F2D28">
      <w:pPr>
        <w:spacing w:before="120"/>
        <w:jc w:val="center"/>
        <w:rPr>
          <w:b/>
          <w:bCs/>
          <w:sz w:val="32"/>
          <w:szCs w:val="32"/>
        </w:rPr>
      </w:pPr>
      <w:r w:rsidRPr="00777624">
        <w:rPr>
          <w:b/>
          <w:bCs/>
          <w:sz w:val="32"/>
          <w:szCs w:val="32"/>
        </w:rPr>
        <w:t>Шакунтала, или Узнанная [по кольцу] Шакунтала (Abhijnana-Sakuntala)</w:t>
      </w:r>
    </w:p>
    <w:p w:rsidR="001F2D28" w:rsidRPr="00777624" w:rsidRDefault="001F2D28" w:rsidP="001F2D28">
      <w:pPr>
        <w:spacing w:before="120"/>
        <w:jc w:val="center"/>
        <w:rPr>
          <w:b/>
          <w:bCs/>
          <w:sz w:val="28"/>
          <w:szCs w:val="28"/>
        </w:rPr>
      </w:pPr>
      <w:r w:rsidRPr="00777624">
        <w:rPr>
          <w:b/>
          <w:bCs/>
          <w:sz w:val="28"/>
          <w:szCs w:val="28"/>
        </w:rPr>
        <w:t xml:space="preserve">Калидаса (Kalidasa) IV–V вв. ? </w:t>
      </w:r>
    </w:p>
    <w:p w:rsidR="001F2D28" w:rsidRPr="00777624" w:rsidRDefault="001F2D28" w:rsidP="001F2D28">
      <w:pPr>
        <w:spacing w:before="120"/>
        <w:jc w:val="center"/>
        <w:rPr>
          <w:b/>
          <w:bCs/>
          <w:sz w:val="28"/>
          <w:szCs w:val="28"/>
        </w:rPr>
      </w:pPr>
      <w:r w:rsidRPr="00777624">
        <w:rPr>
          <w:b/>
          <w:bCs/>
          <w:sz w:val="28"/>
          <w:szCs w:val="28"/>
        </w:rPr>
        <w:t>Пьеса в стихах и прозе. Индийская (санскритская) литература.</w:t>
      </w:r>
    </w:p>
    <w:p w:rsidR="001F2D28" w:rsidRPr="00777624" w:rsidRDefault="001F2D28" w:rsidP="001F2D28">
      <w:pPr>
        <w:spacing w:before="120"/>
        <w:ind w:firstLine="567"/>
        <w:jc w:val="both"/>
        <w:rPr>
          <w:sz w:val="28"/>
          <w:szCs w:val="28"/>
        </w:rPr>
      </w:pPr>
      <w:r w:rsidRPr="00777624">
        <w:rPr>
          <w:sz w:val="28"/>
          <w:szCs w:val="28"/>
        </w:rPr>
        <w:t xml:space="preserve">Автор пересказов П. А. Гринцер </w:t>
      </w:r>
    </w:p>
    <w:p w:rsidR="001F2D28" w:rsidRPr="00497D7B" w:rsidRDefault="001F2D28" w:rsidP="001F2D28">
      <w:pPr>
        <w:spacing w:before="120"/>
        <w:ind w:firstLine="567"/>
        <w:jc w:val="both"/>
      </w:pPr>
      <w:r w:rsidRPr="00497D7B">
        <w:t xml:space="preserve">Могущественный царь Душьянта попадает во время охоты в мирную лесную обитель отшельников и встречает там трех юных девушек, поливающих цветы и деревья. В одну из них, Шакунталу, он влюбляется с первого взгляда. Выдавая себя за царского слугу, Душьянта расспрашивает, кто она такая, ибо опасается, что, будучи иного, чем он, происхождения, она по закону касты не сможет ему принадлежать. Однако от подруг Шакунталы он узнает, что она тоже дочь царя Вишвамитры и божественной девы Менаки, которая оставила ее на попечение главы обители мудреца Канвы. В свою очередь, когда на обитель нападают демоны-ракшасы и Душьянте приходится ее защищать, выясняется, что и он не царский слуга, а сам великий царь. </w:t>
      </w:r>
    </w:p>
    <w:p w:rsidR="001F2D28" w:rsidRPr="00497D7B" w:rsidRDefault="001F2D28" w:rsidP="001F2D28">
      <w:pPr>
        <w:spacing w:before="120"/>
        <w:ind w:firstLine="567"/>
        <w:jc w:val="both"/>
      </w:pPr>
      <w:r w:rsidRPr="00497D7B">
        <w:t xml:space="preserve">Шакунтала пленена мужеством, благородством и учтивым поведением Душьянты не менее, чем он — ее красотой и скромностью. Но некоторое время влюбленные не решаются открыть друг Другу свои чувства. И только однажды, когда царь случайно подслушивает беседу Шакунталы со своими подругами, в которой она признается, что днем и ночью ее сжигает страстная любовь к Душьянте, царь делает ей ответное признание и клянется, что, хотя во дворце его много красавиц, «лишь две составят славу его рода: опоясанная морями земля и Шакунтала». </w:t>
      </w:r>
    </w:p>
    <w:p w:rsidR="001F2D28" w:rsidRPr="00497D7B" w:rsidRDefault="001F2D28" w:rsidP="001F2D28">
      <w:pPr>
        <w:spacing w:before="120"/>
        <w:ind w:firstLine="567"/>
        <w:jc w:val="both"/>
      </w:pPr>
      <w:r w:rsidRPr="00497D7B">
        <w:t xml:space="preserve">Приемного отца Шакунталы Канвы не было в это время в обители: он ушел в дальнее паломничество. Поэтому Душьянта и его возлюбленная заключают брачный союз по обряду гандхарвов, который не требует согласия родителей и свадебной церемонии. Вскоре после этого, призванный неотложными царскими делами, Душьянта ненадолго, как он надеется, уезжает к себе в столицу. И как раз в его отсутствие обитель посещает мудрец Дурвасас. Погруженная в мысли о Душьянте, Шакунтала его не замечает, и гневливый мудрец проклинает ее за невольное негостеприимство, обрекая на то, что тот, кого она любит, не вспомнит ее, «как пьяный не помнит ранее сказанных слов». Подруги просят Дурвасаса смягчить его проклятие, которого Шакунтала, к счастью, даже не слышала, и, умилостивленный ими, он обещает, что проклятие потеряет силу, когда царь увидит кольцо, подаренное им Шакунтале. </w:t>
      </w:r>
    </w:p>
    <w:p w:rsidR="001F2D28" w:rsidRPr="00497D7B" w:rsidRDefault="001F2D28" w:rsidP="001F2D28">
      <w:pPr>
        <w:spacing w:before="120"/>
        <w:ind w:firstLine="567"/>
        <w:jc w:val="both"/>
      </w:pPr>
      <w:r w:rsidRPr="00497D7B">
        <w:t xml:space="preserve">Между тем в обитель возвращается отец Канва. Он благословляет брак своей приемной дочери, которая, по его словам, уже ждет ребенка, несущего благо всему миру, и, дав ей мудрые наставления, отсылает с двумя своими учениками к супругу-царю. Шакунтала приезжает в величественный, поражающий своим великолепием царский дворец, так не похожий на скромную ее обитель. И здесь Душьянта, околдованный проклятием Дурвасаса, не узнает ее и отсылает прочь. Шакунтала пытается показать ему подаренное им самим кольцо, но обнаруживает, что кольца нет — она потеряла его в дороге, и царь окончательно ее отвергает. В отчаянии Шакунтала молит землю раскрыться и поглотить ее, и тогда в блеске молний нисходит с небес ее мать Менака и уносит ее с собой. </w:t>
      </w:r>
    </w:p>
    <w:p w:rsidR="001F2D28" w:rsidRPr="00497D7B" w:rsidRDefault="001F2D28" w:rsidP="001F2D28">
      <w:pPr>
        <w:spacing w:before="120"/>
        <w:ind w:firstLine="567"/>
        <w:jc w:val="both"/>
      </w:pPr>
      <w:r w:rsidRPr="00497D7B">
        <w:t xml:space="preserve">Спустя некоторое время дворцовая стража приводит рыбака, заподозренного в краже драгоценного перстня. Оказывается, что этот перстень — кольцо Шакунталы, которое рыбак нашел в брюхе пойманной им рыбы. Как только Душьянта увидел кольцо, память к нему вернулась. Любовь, угрызения совести, скорбь разлуки терзают его: «Мое сердце спало, когда в него стучалась газелеокая, а теперь оно пробудилось, чтобы изведать муки раскаяния!» Все усилия придворных утешить или развлечь царя оказываются тщетными, и пробуждает Душьянту от безнадежной печали лишь прибытие Матали, возничего царя богов Индры. </w:t>
      </w:r>
    </w:p>
    <w:p w:rsidR="001F2D28" w:rsidRPr="00497D7B" w:rsidRDefault="001F2D28" w:rsidP="001F2D28">
      <w:pPr>
        <w:spacing w:before="120"/>
        <w:ind w:firstLine="567"/>
        <w:jc w:val="both"/>
      </w:pPr>
      <w:r w:rsidRPr="00497D7B">
        <w:t xml:space="preserve">Матали призывает Душьянту помочь небожителям в их борьбе с могучими демонами-асурами. Царь поднимается в небо вместе с Матали, совершает множество воинских подвигов и после победы над демонами, заслужив благодарность Индры, опускается на воздушной колеснице на вершину горы Хемакуты в обитель прародителя богов святого мудреца Кашьяпы. Вблизи обители Душьянта встречает мальчика, играющего со львенком. По его поведению и облику царь догадывается, что перед ним его собственный сын. И тут же появляется Шакунтала, которая, как выясняется, все это время жила в обители Кашьяпы и там родила царевича. Душьянта падает в ноги Шакунталы, молит ее о прощении и получает его. Кашьяпа рассказывает любящим супругам о проклятии, заставившем их безвинно страдать, благословляет их сына Бхарату и предрекает ему власть над всем миром. На колеснице Индры Душьянта, Шакунтала и Бхарата возвращаются в столицу царства. </w:t>
      </w:r>
    </w:p>
    <w:p w:rsidR="001F2D28" w:rsidRPr="00497D7B" w:rsidRDefault="001F2D28" w:rsidP="001F2D28">
      <w:pPr>
        <w:spacing w:before="120"/>
        <w:jc w:val="center"/>
        <w:rPr>
          <w:b/>
          <w:bCs/>
          <w:sz w:val="28"/>
          <w:szCs w:val="28"/>
        </w:rPr>
      </w:pPr>
      <w:r w:rsidRPr="00497D7B">
        <w:rPr>
          <w:b/>
          <w:bCs/>
          <w:sz w:val="28"/>
          <w:szCs w:val="28"/>
        </w:rPr>
        <w:t>Список литературы</w:t>
      </w:r>
    </w:p>
    <w:p w:rsidR="001F2D28" w:rsidRDefault="001F2D28" w:rsidP="001F2D28">
      <w:pPr>
        <w:spacing w:before="120"/>
        <w:ind w:firstLine="567"/>
        <w:jc w:val="both"/>
      </w:pPr>
      <w:r w:rsidRPr="00497D7B">
        <w:t>Все шедевры мировой литературы в кратком изложении. Сюжеты и характеры. Зарубежная литература древних эпох, средневековья и Возрождения: Энциклопедическое издание. / Ред. и сост. В.И.Новиков – М.: «Олимп» ; ООО «Издательство ACT» , 1997.</w:t>
      </w:r>
    </w:p>
    <w:p w:rsidR="001F2D28" w:rsidRPr="00497D7B" w:rsidRDefault="001F2D28" w:rsidP="001F2D28">
      <w:pPr>
        <w:spacing w:before="120"/>
        <w:ind w:firstLine="567"/>
        <w:jc w:val="both"/>
      </w:pP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D28"/>
    <w:rsid w:val="001776F2"/>
    <w:rsid w:val="001F2D28"/>
    <w:rsid w:val="002D0C75"/>
    <w:rsid w:val="00497D7B"/>
    <w:rsid w:val="005064A4"/>
    <w:rsid w:val="005F369E"/>
    <w:rsid w:val="005F4370"/>
    <w:rsid w:val="00777624"/>
    <w:rsid w:val="00820540"/>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2A1FA87-A3C2-4C75-BC8B-5F73944E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D2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3040</Words>
  <Characters>1734</Characters>
  <Application>Microsoft Office Word</Application>
  <DocSecurity>0</DocSecurity>
  <Lines>14</Lines>
  <Paragraphs>9</Paragraphs>
  <ScaleCrop>false</ScaleCrop>
  <Company>Home</Company>
  <LinksUpToDate>false</LinksUpToDate>
  <CharactersWithSpaces>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Шакунтала, или Узнанная [по кольцу] Шакунтала (Abhijnana-Sakuntala)</dc:title>
  <dc:subject/>
  <dc:creator>User</dc:creator>
  <cp:keywords/>
  <dc:description/>
  <cp:lastModifiedBy>admin</cp:lastModifiedBy>
  <cp:revision>2</cp:revision>
  <dcterms:created xsi:type="dcterms:W3CDTF">2014-01-25T14:47:00Z</dcterms:created>
  <dcterms:modified xsi:type="dcterms:W3CDTF">2014-01-25T14:47:00Z</dcterms:modified>
</cp:coreProperties>
</file>